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0C" w:rsidRDefault="005F5D0C">
      <w:r>
        <w:t>Name ______________________________________________</w:t>
      </w:r>
      <w:proofErr w:type="gramStart"/>
      <w:r>
        <w:t>_  Date</w:t>
      </w:r>
      <w:proofErr w:type="gramEnd"/>
      <w:r>
        <w:t xml:space="preserve"> _________________ Period ________________</w:t>
      </w:r>
    </w:p>
    <w:p w:rsidR="00662060" w:rsidRPr="0075554F" w:rsidRDefault="005F5D0C" w:rsidP="0075554F">
      <w:pPr>
        <w:jc w:val="center"/>
        <w:rPr>
          <w:rFonts w:ascii="Cooper Black" w:hAnsi="Cooper Black"/>
          <w:sz w:val="28"/>
        </w:rPr>
      </w:pPr>
      <w:r w:rsidRPr="0075554F">
        <w:rPr>
          <w:rFonts w:ascii="Cooper Black" w:hAnsi="Cooper Black"/>
          <w:sz w:val="28"/>
        </w:rPr>
        <w:t>Evidence for Evolution</w:t>
      </w:r>
    </w:p>
    <w:p w:rsidR="005F5D0C" w:rsidRPr="00DD7E35" w:rsidRDefault="001655F2">
      <w:pPr>
        <w:rPr>
          <w:rFonts w:ascii="Bookman Old Style" w:hAnsi="Bookman Old Style"/>
        </w:rPr>
      </w:pPr>
      <w:r w:rsidRPr="00DD7E35">
        <w:rPr>
          <w:rFonts w:ascii="Bookman Old Style" w:hAnsi="Bookman Old Style"/>
          <w:b/>
          <w:i/>
        </w:rPr>
        <w:t>Directions</w:t>
      </w:r>
      <w:r w:rsidRPr="00DD7E35">
        <w:rPr>
          <w:rFonts w:ascii="Bookman Old Style" w:hAnsi="Bookman Old Style"/>
        </w:rPr>
        <w:t xml:space="preserve">: </w:t>
      </w:r>
      <w:r w:rsidR="00C172E3" w:rsidRPr="00DD7E35">
        <w:rPr>
          <w:rFonts w:ascii="Bookman Old Style" w:hAnsi="Bookman Old Style"/>
        </w:rPr>
        <w:t xml:space="preserve">Evolution is defined as the change in the inherited characteristics of biological populations over successive generations. </w:t>
      </w:r>
      <w:r w:rsidR="005F5D0C" w:rsidRPr="00DD7E35">
        <w:rPr>
          <w:rFonts w:ascii="Bookman Old Style" w:hAnsi="Bookman Old Style"/>
        </w:rPr>
        <w:t xml:space="preserve">For each question below, identify whether the evidence is </w:t>
      </w:r>
      <w:r w:rsidR="005F5D0C" w:rsidRPr="00DD7E35">
        <w:rPr>
          <w:rFonts w:ascii="Bookman Old Style" w:hAnsi="Bookman Old Style"/>
          <w:b/>
          <w:u w:val="single"/>
        </w:rPr>
        <w:t>anatomical</w:t>
      </w:r>
      <w:r w:rsidR="005F5D0C" w:rsidRPr="00DD7E35">
        <w:rPr>
          <w:rFonts w:ascii="Bookman Old Style" w:hAnsi="Bookman Old Style"/>
          <w:u w:val="single"/>
        </w:rPr>
        <w:t xml:space="preserve"> </w:t>
      </w:r>
      <w:r w:rsidR="005F5D0C" w:rsidRPr="00DD7E35">
        <w:rPr>
          <w:rFonts w:ascii="Bookman Old Style" w:hAnsi="Bookman Old Style"/>
          <w:i/>
          <w:u w:val="single"/>
        </w:rPr>
        <w:t>– homologous structures</w:t>
      </w:r>
      <w:r w:rsidR="005F5D0C" w:rsidRPr="00DD7E35">
        <w:rPr>
          <w:rFonts w:ascii="Bookman Old Style" w:hAnsi="Bookman Old Style"/>
        </w:rPr>
        <w:t xml:space="preserve">, </w:t>
      </w:r>
      <w:r w:rsidRPr="00DD7E35">
        <w:rPr>
          <w:rFonts w:ascii="Bookman Old Style" w:hAnsi="Bookman Old Style"/>
        </w:rPr>
        <w:t xml:space="preserve"> </w:t>
      </w:r>
      <w:r w:rsidRPr="00DD7E35">
        <w:rPr>
          <w:rFonts w:ascii="Bookman Old Style" w:hAnsi="Bookman Old Style"/>
          <w:u w:val="single"/>
        </w:rPr>
        <w:t xml:space="preserve"> </w:t>
      </w:r>
      <w:r w:rsidR="005F5D0C" w:rsidRPr="00DD7E35">
        <w:rPr>
          <w:rFonts w:ascii="Bookman Old Style" w:hAnsi="Bookman Old Style"/>
          <w:b/>
          <w:u w:val="single"/>
        </w:rPr>
        <w:t>anatomical</w:t>
      </w:r>
      <w:r w:rsidR="005F5D0C" w:rsidRPr="00DD7E35">
        <w:rPr>
          <w:rFonts w:ascii="Bookman Old Style" w:hAnsi="Bookman Old Style"/>
          <w:u w:val="single"/>
        </w:rPr>
        <w:t xml:space="preserve"> – </w:t>
      </w:r>
      <w:r w:rsidR="005F5D0C" w:rsidRPr="00DD7E35">
        <w:rPr>
          <w:rFonts w:ascii="Bookman Old Style" w:hAnsi="Bookman Old Style"/>
          <w:i/>
          <w:u w:val="single"/>
        </w:rPr>
        <w:t>analogous structures</w:t>
      </w:r>
      <w:r w:rsidR="005F5D0C" w:rsidRPr="00DD7E35">
        <w:rPr>
          <w:rFonts w:ascii="Bookman Old Style" w:hAnsi="Bookman Old Style"/>
        </w:rPr>
        <w:t xml:space="preserve">, </w:t>
      </w:r>
      <w:r w:rsidR="005F5D0C" w:rsidRPr="00DD7E35">
        <w:rPr>
          <w:rFonts w:ascii="Bookman Old Style" w:hAnsi="Bookman Old Style"/>
          <w:b/>
          <w:u w:val="single"/>
        </w:rPr>
        <w:t>anatomical</w:t>
      </w:r>
      <w:r w:rsidR="005F5D0C" w:rsidRPr="00DD7E35">
        <w:rPr>
          <w:rFonts w:ascii="Bookman Old Style" w:hAnsi="Bookman Old Style"/>
          <w:u w:val="single"/>
        </w:rPr>
        <w:t xml:space="preserve"> – </w:t>
      </w:r>
      <w:r w:rsidR="005F5D0C" w:rsidRPr="00DD7E35">
        <w:rPr>
          <w:rFonts w:ascii="Bookman Old Style" w:hAnsi="Bookman Old Style"/>
          <w:i/>
          <w:u w:val="single"/>
        </w:rPr>
        <w:t>vestigial structures</w:t>
      </w:r>
      <w:r w:rsidR="005F5D0C" w:rsidRPr="00DD7E35">
        <w:rPr>
          <w:rFonts w:ascii="Bookman Old Style" w:hAnsi="Bookman Old Style"/>
        </w:rPr>
        <w:t xml:space="preserve">, </w:t>
      </w:r>
      <w:r w:rsidR="005F5D0C" w:rsidRPr="00DD7E35">
        <w:rPr>
          <w:rFonts w:ascii="Bookman Old Style" w:hAnsi="Bookman Old Style"/>
          <w:b/>
          <w:u w:val="single"/>
        </w:rPr>
        <w:t>DNA analysis</w:t>
      </w:r>
      <w:r w:rsidR="005F5D0C" w:rsidRPr="00DD7E35">
        <w:rPr>
          <w:rFonts w:ascii="Bookman Old Style" w:hAnsi="Bookman Old Style"/>
        </w:rPr>
        <w:t xml:space="preserve">, </w:t>
      </w:r>
      <w:r w:rsidR="005F5D0C" w:rsidRPr="00DD7E35">
        <w:rPr>
          <w:rFonts w:ascii="Bookman Old Style" w:hAnsi="Bookman Old Style"/>
          <w:b/>
          <w:u w:val="single"/>
        </w:rPr>
        <w:t>embryological</w:t>
      </w:r>
      <w:r w:rsidR="005F5D0C" w:rsidRPr="00DD7E35">
        <w:rPr>
          <w:rFonts w:ascii="Bookman Old Style" w:hAnsi="Bookman Old Style"/>
        </w:rPr>
        <w:t xml:space="preserve">, </w:t>
      </w:r>
      <w:r w:rsidR="00C172E3" w:rsidRPr="00DD7E35">
        <w:rPr>
          <w:rFonts w:ascii="Bookman Old Style" w:hAnsi="Bookman Old Style"/>
        </w:rPr>
        <w:t>or from the</w:t>
      </w:r>
      <w:r w:rsidR="00C172E3" w:rsidRPr="00DD7E35">
        <w:rPr>
          <w:rFonts w:ascii="Bookman Old Style" w:hAnsi="Bookman Old Style"/>
          <w:b/>
        </w:rPr>
        <w:t xml:space="preserve"> </w:t>
      </w:r>
      <w:r w:rsidR="00C172E3" w:rsidRPr="00DD7E35">
        <w:rPr>
          <w:rFonts w:ascii="Bookman Old Style" w:hAnsi="Bookman Old Style"/>
          <w:b/>
          <w:u w:val="single"/>
        </w:rPr>
        <w:t>fossil record</w:t>
      </w:r>
      <w:r w:rsidR="00C172E3" w:rsidRPr="00DD7E35">
        <w:rPr>
          <w:rFonts w:ascii="Bookman Old Style" w:hAnsi="Bookman Old Style"/>
        </w:rPr>
        <w:t>. Then, using complete sentences, explain how it serves as evidence for evolution.</w:t>
      </w:r>
    </w:p>
    <w:p w:rsidR="00C172E3" w:rsidRDefault="00C172E3" w:rsidP="00C172E3">
      <w:r w:rsidRPr="001655F2">
        <w:rPr>
          <w:b/>
          <w:i/>
        </w:rPr>
        <w:t>Example:</w:t>
      </w:r>
      <w:r>
        <w:t xml:space="preserve"> </w:t>
      </w:r>
      <w:r w:rsidRPr="001655F2">
        <w:rPr>
          <w:b/>
        </w:rPr>
        <w:t xml:space="preserve">Humans and </w:t>
      </w:r>
      <w:r w:rsidR="0075554F" w:rsidRPr="001655F2">
        <w:rPr>
          <w:b/>
        </w:rPr>
        <w:t>dolphins</w:t>
      </w:r>
      <w:r w:rsidRPr="001655F2">
        <w:rPr>
          <w:b/>
        </w:rPr>
        <w:t xml:space="preserve"> have the same bones making up their arms and fins.</w:t>
      </w:r>
      <w:r>
        <w:t xml:space="preserve"> </w:t>
      </w:r>
    </w:p>
    <w:p w:rsidR="00C172E3" w:rsidRDefault="00C172E3" w:rsidP="00C172E3">
      <w:pPr>
        <w:pStyle w:val="ListParagraph"/>
        <w:numPr>
          <w:ilvl w:val="1"/>
          <w:numId w:val="1"/>
        </w:numPr>
      </w:pPr>
      <w:r w:rsidRPr="001655F2">
        <w:rPr>
          <w:i/>
        </w:rPr>
        <w:t>Identify</w:t>
      </w:r>
      <w:r>
        <w:t xml:space="preserve"> the evidence for evolution.</w:t>
      </w:r>
    </w:p>
    <w:p w:rsidR="00C172E3" w:rsidRDefault="00C172E3" w:rsidP="00C172E3">
      <w:pPr>
        <w:pStyle w:val="ListParagraph"/>
        <w:ind w:left="2160"/>
      </w:pPr>
    </w:p>
    <w:p w:rsidR="00C172E3" w:rsidRPr="001655F2" w:rsidRDefault="00C172E3" w:rsidP="00C172E3">
      <w:pPr>
        <w:pStyle w:val="ListParagraph"/>
        <w:ind w:left="2160"/>
        <w:rPr>
          <w:rFonts w:ascii="Bradley Hand ITC" w:hAnsi="Bradley Hand ITC"/>
          <w:sz w:val="24"/>
        </w:rPr>
      </w:pPr>
      <w:r w:rsidRPr="001655F2">
        <w:rPr>
          <w:rFonts w:ascii="Bradley Hand ITC" w:hAnsi="Bradley Hand ITC"/>
          <w:sz w:val="24"/>
        </w:rPr>
        <w:t>Anatomical – Homologous Structures</w:t>
      </w:r>
    </w:p>
    <w:p w:rsidR="00C172E3" w:rsidRDefault="00C172E3" w:rsidP="00C172E3">
      <w:pPr>
        <w:pStyle w:val="ListParagraph"/>
        <w:ind w:left="2160"/>
      </w:pPr>
    </w:p>
    <w:p w:rsidR="00C172E3" w:rsidRDefault="00C172E3" w:rsidP="00C172E3">
      <w:pPr>
        <w:pStyle w:val="ListParagraph"/>
        <w:numPr>
          <w:ilvl w:val="1"/>
          <w:numId w:val="1"/>
        </w:numPr>
      </w:pPr>
      <w:r w:rsidRPr="001655F2">
        <w:rPr>
          <w:i/>
        </w:rPr>
        <w:t>Explain</w:t>
      </w:r>
      <w:r>
        <w:t xml:space="preserve"> how this serves as evidence for evolution.</w:t>
      </w:r>
    </w:p>
    <w:p w:rsidR="00C172E3" w:rsidRDefault="00C172E3" w:rsidP="00C172E3">
      <w:pPr>
        <w:pStyle w:val="ListParagraph"/>
        <w:ind w:left="1800"/>
      </w:pPr>
    </w:p>
    <w:p w:rsidR="00C172E3" w:rsidRPr="001655F2" w:rsidRDefault="001655F2" w:rsidP="00C172E3">
      <w:pPr>
        <w:pStyle w:val="ListParagraph"/>
        <w:ind w:left="2160"/>
        <w:rPr>
          <w:rFonts w:ascii="Bradley Hand ITC" w:hAnsi="Bradley Hand ITC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37C561" wp14:editId="289C0803">
            <wp:simplePos x="0" y="0"/>
            <wp:positionH relativeFrom="column">
              <wp:posOffset>5438775</wp:posOffset>
            </wp:positionH>
            <wp:positionV relativeFrom="paragraph">
              <wp:posOffset>586740</wp:posOffset>
            </wp:positionV>
            <wp:extent cx="1385570" cy="1514475"/>
            <wp:effectExtent l="0" t="0" r="5080" b="9525"/>
            <wp:wrapTight wrapText="bothSides">
              <wp:wrapPolygon edited="0">
                <wp:start x="0" y="0"/>
                <wp:lineTo x="0" y="21464"/>
                <wp:lineTo x="21382" y="21464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2E3" w:rsidRPr="001655F2">
        <w:rPr>
          <w:rFonts w:ascii="Bradley Hand ITC" w:hAnsi="Bradley Hand ITC"/>
          <w:sz w:val="24"/>
        </w:rPr>
        <w:t xml:space="preserve">The arm and fin have similar construction, yet perform different functions. This means these are anatomically similar structures inherited from a common ancestor. </w:t>
      </w:r>
      <w:r>
        <w:rPr>
          <w:rFonts w:ascii="Bradley Hand ITC" w:hAnsi="Bradley Hand ITC"/>
          <w:sz w:val="24"/>
        </w:rPr>
        <w:br/>
      </w:r>
    </w:p>
    <w:p w:rsidR="00C172E3" w:rsidRPr="001655F2" w:rsidRDefault="00C172E3" w:rsidP="00C172E3">
      <w:pPr>
        <w:pStyle w:val="ListParagraph"/>
        <w:numPr>
          <w:ilvl w:val="0"/>
          <w:numId w:val="3"/>
        </w:numPr>
        <w:rPr>
          <w:b/>
        </w:rPr>
      </w:pPr>
      <w:r w:rsidRPr="001655F2">
        <w:rPr>
          <w:b/>
        </w:rPr>
        <w:t>Scientists discover preserved bones of a large animal that no longer exists today.</w:t>
      </w:r>
    </w:p>
    <w:p w:rsidR="00C172E3" w:rsidRDefault="00C172E3" w:rsidP="00C172E3">
      <w:pPr>
        <w:pStyle w:val="ListParagraph"/>
        <w:numPr>
          <w:ilvl w:val="1"/>
          <w:numId w:val="3"/>
        </w:numPr>
      </w:pPr>
      <w:r w:rsidRPr="001655F2">
        <w:rPr>
          <w:i/>
        </w:rPr>
        <w:t>Identify</w:t>
      </w:r>
      <w:r>
        <w:t xml:space="preserve"> the evidence for evolution.</w:t>
      </w:r>
      <w:r w:rsidR="0075554F">
        <w:br/>
      </w:r>
      <w:r w:rsidR="0075554F">
        <w:br/>
      </w:r>
    </w:p>
    <w:p w:rsidR="00C172E3" w:rsidRDefault="00C172E3" w:rsidP="00C172E3">
      <w:pPr>
        <w:pStyle w:val="ListParagraph"/>
        <w:numPr>
          <w:ilvl w:val="1"/>
          <w:numId w:val="3"/>
        </w:numPr>
      </w:pPr>
      <w:r w:rsidRPr="001655F2">
        <w:rPr>
          <w:i/>
        </w:rPr>
        <w:t>Explain</w:t>
      </w:r>
      <w:r>
        <w:t xml:space="preserve"> how this serves as evidence for evolution.</w:t>
      </w:r>
      <w:r w:rsidR="0075554F">
        <w:br/>
      </w:r>
      <w:r w:rsidR="0075554F">
        <w:br/>
      </w:r>
      <w:r w:rsidR="0075554F">
        <w:br/>
      </w:r>
    </w:p>
    <w:p w:rsidR="00C172E3" w:rsidRPr="001655F2" w:rsidRDefault="00606EF1" w:rsidP="00C172E3">
      <w:pPr>
        <w:pStyle w:val="ListParagraph"/>
        <w:numPr>
          <w:ilvl w:val="0"/>
          <w:numId w:val="3"/>
        </w:numPr>
        <w:rPr>
          <w:b/>
        </w:rPr>
      </w:pPr>
      <w:r w:rsidRPr="001655F2">
        <w:rPr>
          <w:b/>
        </w:rPr>
        <w:t xml:space="preserve">The human gene for muscle protein differs from the muscle protein in monkeys in 4 places. It differs from the muscle proteins in chickens in 25 places. </w:t>
      </w:r>
    </w:p>
    <w:p w:rsidR="00606EF1" w:rsidRDefault="00606EF1" w:rsidP="001655F2">
      <w:pPr>
        <w:pStyle w:val="ListParagraph"/>
        <w:numPr>
          <w:ilvl w:val="1"/>
          <w:numId w:val="3"/>
        </w:numPr>
      </w:pPr>
      <w:r w:rsidRPr="001655F2">
        <w:rPr>
          <w:i/>
        </w:rPr>
        <w:t>Identify</w:t>
      </w:r>
      <w:r>
        <w:t xml:space="preserve"> the evidence for evolution.</w:t>
      </w:r>
      <w:r w:rsidR="001655F2" w:rsidRPr="001655F2">
        <w:t xml:space="preserve"> </w:t>
      </w:r>
      <w:r w:rsidR="0075554F">
        <w:br/>
      </w:r>
      <w:r w:rsidR="0075554F">
        <w:br/>
      </w:r>
    </w:p>
    <w:p w:rsidR="00606EF1" w:rsidRDefault="006E30D7" w:rsidP="006E30D7">
      <w:pPr>
        <w:pStyle w:val="ListParagraph"/>
        <w:numPr>
          <w:ilvl w:val="1"/>
          <w:numId w:val="3"/>
        </w:numPr>
      </w:pPr>
      <w:r w:rsidRPr="001655F2">
        <w:rPr>
          <w:i/>
        </w:rPr>
        <w:t>Explain</w:t>
      </w:r>
      <w:r>
        <w:t xml:space="preserve"> how this serves as evidence for evolution.</w:t>
      </w:r>
      <w:r w:rsidR="0075554F">
        <w:br/>
      </w:r>
      <w:r w:rsidR="0075554F">
        <w:br/>
      </w:r>
      <w:r w:rsidR="0075554F">
        <w:br/>
      </w:r>
    </w:p>
    <w:p w:rsidR="005F25B0" w:rsidRPr="001655F2" w:rsidRDefault="005F25B0" w:rsidP="005F25B0">
      <w:pPr>
        <w:pStyle w:val="ListParagraph"/>
        <w:numPr>
          <w:ilvl w:val="0"/>
          <w:numId w:val="3"/>
        </w:numPr>
        <w:rPr>
          <w:b/>
        </w:rPr>
      </w:pPr>
      <w:r w:rsidRPr="001655F2">
        <w:rPr>
          <w:b/>
        </w:rPr>
        <w:t>Humans, rabbits and zebras all have an appendix, an extra piece in their digestive system. In humans, this structure is much smaller and is thought to no longer serve a purpose.</w:t>
      </w:r>
    </w:p>
    <w:p w:rsidR="005F25B0" w:rsidRDefault="001655F2" w:rsidP="001655F2">
      <w:pPr>
        <w:pStyle w:val="ListParagraph"/>
        <w:numPr>
          <w:ilvl w:val="4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9DAB96" wp14:editId="10CC82EB">
            <wp:simplePos x="0" y="0"/>
            <wp:positionH relativeFrom="column">
              <wp:posOffset>-38100</wp:posOffset>
            </wp:positionH>
            <wp:positionV relativeFrom="paragraph">
              <wp:posOffset>382905</wp:posOffset>
            </wp:positionV>
            <wp:extent cx="300037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531" y="21207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5B0" w:rsidRPr="001655F2">
        <w:rPr>
          <w:i/>
        </w:rPr>
        <w:t>Identify</w:t>
      </w:r>
      <w:r w:rsidR="005F25B0">
        <w:t xml:space="preserve"> the evidence for evolution.</w:t>
      </w:r>
      <w:r w:rsidR="0075554F">
        <w:br/>
      </w:r>
      <w:r w:rsidR="0075554F">
        <w:br/>
      </w:r>
    </w:p>
    <w:p w:rsidR="005F25B0" w:rsidRDefault="005F25B0" w:rsidP="001655F2">
      <w:pPr>
        <w:pStyle w:val="ListParagraph"/>
        <w:numPr>
          <w:ilvl w:val="1"/>
          <w:numId w:val="3"/>
        </w:numPr>
      </w:pPr>
      <w:r w:rsidRPr="001655F2">
        <w:rPr>
          <w:i/>
        </w:rPr>
        <w:t>Explain</w:t>
      </w:r>
      <w:r>
        <w:t xml:space="preserve"> how this serves as evidence for evolution.</w:t>
      </w:r>
      <w:r w:rsidR="0075554F">
        <w:br/>
      </w:r>
      <w:r w:rsidR="0075554F">
        <w:br/>
      </w:r>
      <w:r w:rsidR="0075554F">
        <w:br/>
      </w:r>
    </w:p>
    <w:p w:rsidR="005F25B0" w:rsidRPr="001655F2" w:rsidRDefault="001655F2" w:rsidP="005F25B0">
      <w:pPr>
        <w:pStyle w:val="ListParagraph"/>
        <w:numPr>
          <w:ilvl w:val="0"/>
          <w:numId w:val="3"/>
        </w:num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7301883" wp14:editId="5B28FFBA">
            <wp:simplePos x="0" y="0"/>
            <wp:positionH relativeFrom="column">
              <wp:posOffset>5048250</wp:posOffset>
            </wp:positionH>
            <wp:positionV relativeFrom="paragraph">
              <wp:posOffset>276225</wp:posOffset>
            </wp:positionV>
            <wp:extent cx="197040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01" y="21312"/>
                <wp:lineTo x="213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0"/>
                    <a:stretch/>
                  </pic:blipFill>
                  <pic:spPr bwMode="auto">
                    <a:xfrm>
                      <a:off x="0" y="0"/>
                      <a:ext cx="197040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5B0" w:rsidRPr="001655F2">
        <w:rPr>
          <w:b/>
        </w:rPr>
        <w:t>Honey possums lick nectar from flowers using a long tongue made of soft muscle. Butterflies lick nectar from flowers using a long tongue made of hard protein.</w:t>
      </w:r>
    </w:p>
    <w:p w:rsidR="005F25B0" w:rsidRDefault="005F25B0" w:rsidP="005F25B0">
      <w:pPr>
        <w:pStyle w:val="ListParagraph"/>
        <w:numPr>
          <w:ilvl w:val="1"/>
          <w:numId w:val="3"/>
        </w:numPr>
      </w:pPr>
      <w:r w:rsidRPr="001655F2">
        <w:rPr>
          <w:i/>
        </w:rPr>
        <w:t>Identify</w:t>
      </w:r>
      <w:r>
        <w:t xml:space="preserve"> the evidence for evolution.</w:t>
      </w:r>
      <w:r w:rsidR="0075554F">
        <w:br/>
      </w:r>
      <w:r w:rsidR="0075554F">
        <w:br/>
      </w:r>
    </w:p>
    <w:p w:rsidR="005F25B0" w:rsidRDefault="005F25B0" w:rsidP="001655F2">
      <w:pPr>
        <w:pStyle w:val="ListParagraph"/>
        <w:numPr>
          <w:ilvl w:val="1"/>
          <w:numId w:val="3"/>
        </w:numPr>
      </w:pPr>
      <w:r w:rsidRPr="001655F2">
        <w:rPr>
          <w:i/>
        </w:rPr>
        <w:t>Explain</w:t>
      </w:r>
      <w:r>
        <w:t xml:space="preserve"> how this serves as evidence for evolution.</w:t>
      </w:r>
      <w:r w:rsidR="0075554F">
        <w:br/>
      </w:r>
      <w:r w:rsidR="0075554F">
        <w:br/>
      </w:r>
      <w:r w:rsidR="0075554F">
        <w:br/>
      </w:r>
    </w:p>
    <w:p w:rsidR="005F25B0" w:rsidRPr="001655F2" w:rsidRDefault="0075554F" w:rsidP="005F25B0">
      <w:pPr>
        <w:pStyle w:val="ListParagraph"/>
        <w:numPr>
          <w:ilvl w:val="0"/>
          <w:numId w:val="3"/>
        </w:numPr>
        <w:rPr>
          <w:b/>
        </w:rPr>
      </w:pPr>
      <w:r w:rsidRPr="001655F2">
        <w:rPr>
          <w:b/>
        </w:rPr>
        <w:t xml:space="preserve">The cells of echinoderms (starfish, sea urchins, sand dollars) and the cells of vertebrates are strikingly similar in the earliest stages of development; they all exhibit </w:t>
      </w:r>
      <w:proofErr w:type="spellStart"/>
      <w:r w:rsidRPr="001655F2">
        <w:rPr>
          <w:b/>
        </w:rPr>
        <w:t>deuterostome</w:t>
      </w:r>
      <w:proofErr w:type="spellEnd"/>
      <w:r w:rsidRPr="001655F2">
        <w:rPr>
          <w:b/>
        </w:rPr>
        <w:t xml:space="preserve"> development.</w:t>
      </w:r>
    </w:p>
    <w:p w:rsidR="0075554F" w:rsidRDefault="0075554F" w:rsidP="0075554F">
      <w:pPr>
        <w:pStyle w:val="ListParagraph"/>
        <w:numPr>
          <w:ilvl w:val="1"/>
          <w:numId w:val="3"/>
        </w:numPr>
      </w:pPr>
      <w:r w:rsidRPr="001655F2">
        <w:rPr>
          <w:i/>
        </w:rPr>
        <w:t>Identify</w:t>
      </w:r>
      <w:r>
        <w:t xml:space="preserve"> the evidence for evolution.</w:t>
      </w:r>
      <w:r>
        <w:br/>
      </w:r>
      <w:r>
        <w:br/>
      </w:r>
    </w:p>
    <w:p w:rsidR="0075554F" w:rsidRDefault="0075554F" w:rsidP="0075554F">
      <w:pPr>
        <w:pStyle w:val="ListParagraph"/>
        <w:numPr>
          <w:ilvl w:val="1"/>
          <w:numId w:val="3"/>
        </w:numPr>
      </w:pPr>
      <w:r w:rsidRPr="001655F2">
        <w:rPr>
          <w:i/>
        </w:rPr>
        <w:t>Explain</w:t>
      </w:r>
      <w:r>
        <w:t xml:space="preserve"> how this serves as evidence for evolution.</w:t>
      </w:r>
    </w:p>
    <w:p w:rsidR="001655F2" w:rsidRDefault="001655F2" w:rsidP="001655F2"/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D767FA" w:rsidRDefault="00D767FA" w:rsidP="001655F2">
      <w:pPr>
        <w:rPr>
          <w:rFonts w:ascii="Bookman Old Style" w:hAnsi="Bookman Old Style"/>
          <w:b/>
          <w:i/>
        </w:rPr>
      </w:pPr>
    </w:p>
    <w:p w:rsidR="005F4A90" w:rsidRPr="005F4A90" w:rsidRDefault="005F4A90" w:rsidP="001655F2">
      <w:pPr>
        <w:rPr>
          <w:rFonts w:ascii="Bookman Old Style" w:hAnsi="Bookman Old Style"/>
          <w:b/>
          <w:i/>
        </w:rPr>
      </w:pPr>
      <w:r w:rsidRPr="005F4A90">
        <w:rPr>
          <w:rFonts w:ascii="Bookman Old Style" w:hAnsi="Bookman Old Style"/>
          <w:b/>
          <w:i/>
        </w:rPr>
        <w:lastRenderedPageBreak/>
        <w:t xml:space="preserve">Homologous Structures – </w:t>
      </w:r>
      <w:r w:rsidRPr="005F4A90">
        <w:rPr>
          <w:rFonts w:ascii="Bookman Old Style" w:hAnsi="Bookman Old Style"/>
        </w:rPr>
        <w:t>The s</w:t>
      </w:r>
      <w:r w:rsidRPr="005F4A90">
        <w:rPr>
          <w:rFonts w:ascii="Bookman Old Style" w:hAnsi="Bookman Old Style"/>
        </w:rPr>
        <w:t xml:space="preserve">tructures </w:t>
      </w:r>
      <w:r w:rsidRPr="005F4A90">
        <w:rPr>
          <w:rFonts w:ascii="Bookman Old Style" w:hAnsi="Bookman Old Style"/>
        </w:rPr>
        <w:t>seen below</w:t>
      </w:r>
      <w:r w:rsidRPr="005F4A90">
        <w:rPr>
          <w:rFonts w:ascii="Bookman Old Style" w:hAnsi="Bookman Old Style"/>
        </w:rPr>
        <w:t xml:space="preserve"> are </w:t>
      </w:r>
      <w:r w:rsidRPr="005F4A90">
        <w:rPr>
          <w:rFonts w:ascii="Bookman Old Style" w:hAnsi="Bookman Old Style"/>
          <w:i/>
        </w:rPr>
        <w:t>formed</w:t>
      </w:r>
      <w:r w:rsidRPr="005F4A90">
        <w:rPr>
          <w:rFonts w:ascii="Bookman Old Style" w:hAnsi="Bookman Old Style"/>
        </w:rPr>
        <w:t xml:space="preserve"> in similar ways during embryonic development and share like </w:t>
      </w:r>
      <w:r w:rsidRPr="005F4A90">
        <w:rPr>
          <w:rFonts w:ascii="Bookman Old Style" w:hAnsi="Bookman Old Style"/>
          <w:i/>
        </w:rPr>
        <w:t>arrangements</w:t>
      </w:r>
      <w:r w:rsidRPr="005F4A90">
        <w:rPr>
          <w:rFonts w:ascii="Bookman Old Style" w:hAnsi="Bookman Old Style"/>
        </w:rPr>
        <w:t xml:space="preserve">; however, they have somewhat different forms and </w:t>
      </w:r>
      <w:proofErr w:type="gramStart"/>
      <w:r w:rsidRPr="005F4A90">
        <w:rPr>
          <w:rFonts w:ascii="Bookman Old Style" w:hAnsi="Bookman Old Style"/>
        </w:rPr>
        <w:t>functions</w:t>
      </w:r>
      <w:proofErr w:type="gramEnd"/>
      <w:r w:rsidRPr="005F4A90">
        <w:rPr>
          <w:rFonts w:ascii="Bookman Old Style" w:hAnsi="Bookman Old Style"/>
        </w:rPr>
        <w:t xml:space="preserve">.  They are called </w:t>
      </w:r>
      <w:r w:rsidRPr="005F4A90">
        <w:rPr>
          <w:rFonts w:ascii="Bookman Old Style" w:hAnsi="Bookman Old Style"/>
          <w:i/>
          <w:u w:val="single"/>
        </w:rPr>
        <w:t>homologous structures</w:t>
      </w:r>
      <w:r w:rsidRPr="005F4A90">
        <w:rPr>
          <w:rFonts w:ascii="Bookman Old Style" w:hAnsi="Bookman Old Style"/>
        </w:rPr>
        <w:t xml:space="preserve">.  </w:t>
      </w:r>
    </w:p>
    <w:p w:rsidR="005F4A90" w:rsidRPr="00D767FA" w:rsidRDefault="005F4A90" w:rsidP="005F4A90">
      <w:pPr>
        <w:spacing w:after="0" w:line="240" w:lineRule="auto"/>
        <w:rPr>
          <w:rFonts w:ascii="Bookman Old Style" w:hAnsi="Bookman Old Style"/>
        </w:rPr>
      </w:pPr>
      <w:r w:rsidRPr="005F4A90">
        <w:rPr>
          <w:rFonts w:ascii="Bookman Old Style" w:hAnsi="Bookman Old Style"/>
          <w:b/>
          <w:i/>
        </w:rPr>
        <w:t>Directions:</w:t>
      </w:r>
      <w:r w:rsidRPr="005F4A90">
        <w:rPr>
          <w:rFonts w:ascii="Bookman Old Style" w:hAnsi="Bookman Old Style"/>
        </w:rPr>
        <w:t xml:space="preserve"> </w:t>
      </w:r>
      <w:r w:rsidRPr="005F4A90">
        <w:rPr>
          <w:rFonts w:ascii="Bookman Old Style" w:hAnsi="Bookman Old Style"/>
        </w:rPr>
        <w:t xml:space="preserve">Color </w:t>
      </w:r>
      <w:r>
        <w:rPr>
          <w:rFonts w:ascii="Bookman Old Style" w:hAnsi="Bookman Old Style"/>
        </w:rPr>
        <w:t>the human arm first. Color the bones of the arm (</w:t>
      </w:r>
      <w:proofErr w:type="spellStart"/>
      <w:r>
        <w:rPr>
          <w:rFonts w:ascii="Bookman Old Style" w:hAnsi="Bookman Old Style"/>
        </w:rPr>
        <w:t>humerus</w:t>
      </w:r>
      <w:proofErr w:type="spellEnd"/>
      <w:r>
        <w:rPr>
          <w:rFonts w:ascii="Bookman Old Style" w:hAnsi="Bookman Old Style"/>
        </w:rPr>
        <w:t>, ulna and radius) BLUE. Color the bones of the wrist (carpals) PURPLE. Color the bones of the hand (metacarpals and phalanges) YELLOW.</w:t>
      </w:r>
      <w:r w:rsidR="00D767FA">
        <w:rPr>
          <w:rFonts w:ascii="Bookman Old Style" w:hAnsi="Bookman Old Style"/>
        </w:rPr>
        <w:t xml:space="preserve"> </w:t>
      </w:r>
      <w:r w:rsidRPr="005F4A90">
        <w:rPr>
          <w:rFonts w:ascii="Bookman Old Style" w:hAnsi="Bookman Old Style"/>
        </w:rPr>
        <w:t xml:space="preserve">Then color the corresponding bones (containing the same pattern) in each of the other animals the same color as the human </w:t>
      </w:r>
      <w:r>
        <w:rPr>
          <w:rFonts w:ascii="Bookman Old Style" w:hAnsi="Bookman Old Style"/>
        </w:rPr>
        <w:t>bone (ex:</w:t>
      </w:r>
      <w:r w:rsidRPr="005F4A90">
        <w:rPr>
          <w:rFonts w:ascii="Bookman Old Style" w:hAnsi="Bookman Old Style"/>
        </w:rPr>
        <w:t xml:space="preserve"> if you color the </w:t>
      </w:r>
      <w:proofErr w:type="spellStart"/>
      <w:r w:rsidRPr="005F4A90">
        <w:rPr>
          <w:rFonts w:ascii="Bookman Old Style" w:hAnsi="Bookman Old Style"/>
        </w:rPr>
        <w:t>humerus</w:t>
      </w:r>
      <w:proofErr w:type="spellEnd"/>
      <w:r w:rsidRPr="005F4A90">
        <w:rPr>
          <w:rFonts w:ascii="Bookman Old Style" w:hAnsi="Bookman Old Style"/>
        </w:rPr>
        <w:t xml:space="preserve"> blue in the human, it should be blue in all the other animals).  </w:t>
      </w:r>
    </w:p>
    <w:p w:rsidR="005F25B0" w:rsidRDefault="00D767FA" w:rsidP="005F25B0">
      <w:r>
        <w:rPr>
          <w:noProof/>
        </w:rPr>
        <w:drawing>
          <wp:anchor distT="0" distB="0" distL="114300" distR="114300" simplePos="0" relativeHeight="251661312" behindDoc="1" locked="0" layoutInCell="1" allowOverlap="1" wp14:anchorId="25ED8F0D" wp14:editId="25959E12">
            <wp:simplePos x="0" y="0"/>
            <wp:positionH relativeFrom="column">
              <wp:posOffset>657225</wp:posOffset>
            </wp:positionH>
            <wp:positionV relativeFrom="paragraph">
              <wp:posOffset>10795</wp:posOffset>
            </wp:positionV>
            <wp:extent cx="5360035" cy="7753350"/>
            <wp:effectExtent l="0" t="0" r="0" b="0"/>
            <wp:wrapTight wrapText="bothSides">
              <wp:wrapPolygon edited="0">
                <wp:start x="0" y="0"/>
                <wp:lineTo x="0" y="21547"/>
                <wp:lineTo x="21495" y="21547"/>
                <wp:lineTo x="214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" b="1791"/>
                    <a:stretch/>
                  </pic:blipFill>
                  <pic:spPr bwMode="auto">
                    <a:xfrm>
                      <a:off x="0" y="0"/>
                      <a:ext cx="536003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90" w:rsidRDefault="005F4A90" w:rsidP="005F4A90">
      <w:bookmarkStart w:id="0" w:name="_GoBack"/>
      <w:bookmarkEnd w:id="0"/>
    </w:p>
    <w:sectPr w:rsidR="005F4A90" w:rsidSect="005F5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A56"/>
    <w:multiLevelType w:val="hybridMultilevel"/>
    <w:tmpl w:val="6F28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0817"/>
    <w:multiLevelType w:val="hybridMultilevel"/>
    <w:tmpl w:val="631E02CE"/>
    <w:lvl w:ilvl="0" w:tplc="1AF21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226700"/>
    <w:multiLevelType w:val="hybridMultilevel"/>
    <w:tmpl w:val="0B5AE902"/>
    <w:lvl w:ilvl="0" w:tplc="7AEC36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DAE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2335CF"/>
    <w:multiLevelType w:val="hybridMultilevel"/>
    <w:tmpl w:val="A818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0C"/>
    <w:rsid w:val="00020225"/>
    <w:rsid w:val="0002124E"/>
    <w:rsid w:val="000275FC"/>
    <w:rsid w:val="00035521"/>
    <w:rsid w:val="0003687E"/>
    <w:rsid w:val="00047767"/>
    <w:rsid w:val="00057BDC"/>
    <w:rsid w:val="00065059"/>
    <w:rsid w:val="0006786C"/>
    <w:rsid w:val="000703B2"/>
    <w:rsid w:val="0007323E"/>
    <w:rsid w:val="00074262"/>
    <w:rsid w:val="00081707"/>
    <w:rsid w:val="000869E2"/>
    <w:rsid w:val="0009211F"/>
    <w:rsid w:val="000926A0"/>
    <w:rsid w:val="000933E3"/>
    <w:rsid w:val="000A28AD"/>
    <w:rsid w:val="000B26EF"/>
    <w:rsid w:val="000C74D6"/>
    <w:rsid w:val="000D287D"/>
    <w:rsid w:val="000D4A2C"/>
    <w:rsid w:val="000E12F9"/>
    <w:rsid w:val="000F6A52"/>
    <w:rsid w:val="000F7ABC"/>
    <w:rsid w:val="000F7BA5"/>
    <w:rsid w:val="00103AB9"/>
    <w:rsid w:val="0010764A"/>
    <w:rsid w:val="00112E88"/>
    <w:rsid w:val="001222D1"/>
    <w:rsid w:val="00122B48"/>
    <w:rsid w:val="001328AD"/>
    <w:rsid w:val="00134C1D"/>
    <w:rsid w:val="00145497"/>
    <w:rsid w:val="00146D65"/>
    <w:rsid w:val="00157DAF"/>
    <w:rsid w:val="001655F2"/>
    <w:rsid w:val="00170B59"/>
    <w:rsid w:val="0018505C"/>
    <w:rsid w:val="00190B94"/>
    <w:rsid w:val="00193021"/>
    <w:rsid w:val="001958C1"/>
    <w:rsid w:val="001A73A6"/>
    <w:rsid w:val="001B66E2"/>
    <w:rsid w:val="001B69BB"/>
    <w:rsid w:val="001B796D"/>
    <w:rsid w:val="001C3098"/>
    <w:rsid w:val="001C373C"/>
    <w:rsid w:val="001C46A7"/>
    <w:rsid w:val="001D0242"/>
    <w:rsid w:val="001D3FF3"/>
    <w:rsid w:val="001D4CE2"/>
    <w:rsid w:val="001D4CE8"/>
    <w:rsid w:val="001E6652"/>
    <w:rsid w:val="0020055D"/>
    <w:rsid w:val="002024CE"/>
    <w:rsid w:val="00204B71"/>
    <w:rsid w:val="00214F1D"/>
    <w:rsid w:val="0022424F"/>
    <w:rsid w:val="00226F83"/>
    <w:rsid w:val="00231655"/>
    <w:rsid w:val="00231B29"/>
    <w:rsid w:val="00242AB2"/>
    <w:rsid w:val="00251CC9"/>
    <w:rsid w:val="00254507"/>
    <w:rsid w:val="00257243"/>
    <w:rsid w:val="002839A7"/>
    <w:rsid w:val="00285B0B"/>
    <w:rsid w:val="00291CE2"/>
    <w:rsid w:val="0029426E"/>
    <w:rsid w:val="002B232A"/>
    <w:rsid w:val="002C140B"/>
    <w:rsid w:val="002C1985"/>
    <w:rsid w:val="002C762F"/>
    <w:rsid w:val="002D1824"/>
    <w:rsid w:val="002D4014"/>
    <w:rsid w:val="002E2303"/>
    <w:rsid w:val="002E2680"/>
    <w:rsid w:val="00312C6E"/>
    <w:rsid w:val="00320474"/>
    <w:rsid w:val="00320F96"/>
    <w:rsid w:val="0032102A"/>
    <w:rsid w:val="00333A0F"/>
    <w:rsid w:val="00345433"/>
    <w:rsid w:val="00351386"/>
    <w:rsid w:val="003554A6"/>
    <w:rsid w:val="003648EE"/>
    <w:rsid w:val="00370AFE"/>
    <w:rsid w:val="0037410A"/>
    <w:rsid w:val="00374113"/>
    <w:rsid w:val="00385EB1"/>
    <w:rsid w:val="00394091"/>
    <w:rsid w:val="0039475A"/>
    <w:rsid w:val="00397680"/>
    <w:rsid w:val="003A3A08"/>
    <w:rsid w:val="003A4411"/>
    <w:rsid w:val="003B7B77"/>
    <w:rsid w:val="003B7C5C"/>
    <w:rsid w:val="003D4B75"/>
    <w:rsid w:val="003F5E3A"/>
    <w:rsid w:val="003F5F7C"/>
    <w:rsid w:val="00403971"/>
    <w:rsid w:val="00403BBF"/>
    <w:rsid w:val="004071AF"/>
    <w:rsid w:val="00411390"/>
    <w:rsid w:val="00413659"/>
    <w:rsid w:val="00425648"/>
    <w:rsid w:val="00425D28"/>
    <w:rsid w:val="00431F0B"/>
    <w:rsid w:val="004363C7"/>
    <w:rsid w:val="0044054D"/>
    <w:rsid w:val="0044213A"/>
    <w:rsid w:val="004468DE"/>
    <w:rsid w:val="00461EFE"/>
    <w:rsid w:val="00464C63"/>
    <w:rsid w:val="004759ED"/>
    <w:rsid w:val="00482CE9"/>
    <w:rsid w:val="00482EE2"/>
    <w:rsid w:val="00485210"/>
    <w:rsid w:val="00485E7C"/>
    <w:rsid w:val="004963A0"/>
    <w:rsid w:val="004979AB"/>
    <w:rsid w:val="004A192E"/>
    <w:rsid w:val="004A27F8"/>
    <w:rsid w:val="004A4B32"/>
    <w:rsid w:val="004B61CA"/>
    <w:rsid w:val="004C2DC7"/>
    <w:rsid w:val="004C32B5"/>
    <w:rsid w:val="004C449A"/>
    <w:rsid w:val="004D2752"/>
    <w:rsid w:val="004D4CE1"/>
    <w:rsid w:val="004D6F22"/>
    <w:rsid w:val="004E0EAA"/>
    <w:rsid w:val="004E52C3"/>
    <w:rsid w:val="005010B8"/>
    <w:rsid w:val="0052592E"/>
    <w:rsid w:val="005276D1"/>
    <w:rsid w:val="00531E66"/>
    <w:rsid w:val="00533697"/>
    <w:rsid w:val="00540162"/>
    <w:rsid w:val="00553377"/>
    <w:rsid w:val="00553F20"/>
    <w:rsid w:val="005578A7"/>
    <w:rsid w:val="0056124E"/>
    <w:rsid w:val="005666FE"/>
    <w:rsid w:val="0058544A"/>
    <w:rsid w:val="00586ED9"/>
    <w:rsid w:val="005A6E99"/>
    <w:rsid w:val="005A7084"/>
    <w:rsid w:val="005C40B2"/>
    <w:rsid w:val="005C534A"/>
    <w:rsid w:val="005E69CB"/>
    <w:rsid w:val="005F25B0"/>
    <w:rsid w:val="005F4A90"/>
    <w:rsid w:val="005F5059"/>
    <w:rsid w:val="005F5D0C"/>
    <w:rsid w:val="005F79FD"/>
    <w:rsid w:val="00606EF1"/>
    <w:rsid w:val="00610A5B"/>
    <w:rsid w:val="00620071"/>
    <w:rsid w:val="00622016"/>
    <w:rsid w:val="00622964"/>
    <w:rsid w:val="00632864"/>
    <w:rsid w:val="00643E1B"/>
    <w:rsid w:val="00647FF2"/>
    <w:rsid w:val="00650BBE"/>
    <w:rsid w:val="00651789"/>
    <w:rsid w:val="0065462C"/>
    <w:rsid w:val="0065560F"/>
    <w:rsid w:val="00662060"/>
    <w:rsid w:val="00665127"/>
    <w:rsid w:val="006745AB"/>
    <w:rsid w:val="00675E49"/>
    <w:rsid w:val="00676B0B"/>
    <w:rsid w:val="006830A3"/>
    <w:rsid w:val="00691FD6"/>
    <w:rsid w:val="00696359"/>
    <w:rsid w:val="006A2C69"/>
    <w:rsid w:val="006A7DC5"/>
    <w:rsid w:val="006D5890"/>
    <w:rsid w:val="006E30D7"/>
    <w:rsid w:val="006E3528"/>
    <w:rsid w:val="006F448B"/>
    <w:rsid w:val="006F6B64"/>
    <w:rsid w:val="007015C5"/>
    <w:rsid w:val="0071655E"/>
    <w:rsid w:val="00723BF9"/>
    <w:rsid w:val="00731095"/>
    <w:rsid w:val="007315B4"/>
    <w:rsid w:val="00740335"/>
    <w:rsid w:val="00742950"/>
    <w:rsid w:val="007447A9"/>
    <w:rsid w:val="007477B3"/>
    <w:rsid w:val="007550B9"/>
    <w:rsid w:val="0075554F"/>
    <w:rsid w:val="0075618B"/>
    <w:rsid w:val="0075728B"/>
    <w:rsid w:val="00762FD7"/>
    <w:rsid w:val="0077419C"/>
    <w:rsid w:val="00777643"/>
    <w:rsid w:val="0077789C"/>
    <w:rsid w:val="0079353B"/>
    <w:rsid w:val="00793623"/>
    <w:rsid w:val="00795B58"/>
    <w:rsid w:val="00796B4B"/>
    <w:rsid w:val="007A19C3"/>
    <w:rsid w:val="007B3D8A"/>
    <w:rsid w:val="007C2D84"/>
    <w:rsid w:val="007C3734"/>
    <w:rsid w:val="007C7E37"/>
    <w:rsid w:val="007D1F44"/>
    <w:rsid w:val="007D30E1"/>
    <w:rsid w:val="007D3710"/>
    <w:rsid w:val="007D3CA9"/>
    <w:rsid w:val="007D664A"/>
    <w:rsid w:val="007D7258"/>
    <w:rsid w:val="007E02BA"/>
    <w:rsid w:val="007E56EC"/>
    <w:rsid w:val="007F1422"/>
    <w:rsid w:val="007F5409"/>
    <w:rsid w:val="00801163"/>
    <w:rsid w:val="008025CD"/>
    <w:rsid w:val="00802A38"/>
    <w:rsid w:val="00815083"/>
    <w:rsid w:val="00827BB5"/>
    <w:rsid w:val="00832C4A"/>
    <w:rsid w:val="00837913"/>
    <w:rsid w:val="0084060C"/>
    <w:rsid w:val="00846A06"/>
    <w:rsid w:val="00847356"/>
    <w:rsid w:val="00852A15"/>
    <w:rsid w:val="00861BB8"/>
    <w:rsid w:val="00864017"/>
    <w:rsid w:val="008710DD"/>
    <w:rsid w:val="008841C9"/>
    <w:rsid w:val="00884DCB"/>
    <w:rsid w:val="00897065"/>
    <w:rsid w:val="008A08CC"/>
    <w:rsid w:val="008A6545"/>
    <w:rsid w:val="008B1213"/>
    <w:rsid w:val="008B635E"/>
    <w:rsid w:val="008C07EB"/>
    <w:rsid w:val="008C43F1"/>
    <w:rsid w:val="008C5B09"/>
    <w:rsid w:val="008D5BF2"/>
    <w:rsid w:val="008E55AE"/>
    <w:rsid w:val="008F062E"/>
    <w:rsid w:val="008F23F6"/>
    <w:rsid w:val="00915354"/>
    <w:rsid w:val="00917619"/>
    <w:rsid w:val="00921EBE"/>
    <w:rsid w:val="00932EED"/>
    <w:rsid w:val="00942B0E"/>
    <w:rsid w:val="009560B6"/>
    <w:rsid w:val="0097094D"/>
    <w:rsid w:val="00972B89"/>
    <w:rsid w:val="009914B0"/>
    <w:rsid w:val="00996D0D"/>
    <w:rsid w:val="009C2AF8"/>
    <w:rsid w:val="009C364C"/>
    <w:rsid w:val="009C5618"/>
    <w:rsid w:val="009E403E"/>
    <w:rsid w:val="009F3285"/>
    <w:rsid w:val="009F3468"/>
    <w:rsid w:val="009F5F54"/>
    <w:rsid w:val="00A002C1"/>
    <w:rsid w:val="00A03080"/>
    <w:rsid w:val="00A11210"/>
    <w:rsid w:val="00A228C6"/>
    <w:rsid w:val="00A22C24"/>
    <w:rsid w:val="00A26538"/>
    <w:rsid w:val="00A279DF"/>
    <w:rsid w:val="00A30C61"/>
    <w:rsid w:val="00A5523B"/>
    <w:rsid w:val="00A67226"/>
    <w:rsid w:val="00A740B9"/>
    <w:rsid w:val="00A7718C"/>
    <w:rsid w:val="00A81715"/>
    <w:rsid w:val="00A86FFB"/>
    <w:rsid w:val="00A95E34"/>
    <w:rsid w:val="00AA1220"/>
    <w:rsid w:val="00AE4112"/>
    <w:rsid w:val="00AE6E39"/>
    <w:rsid w:val="00AF4A3E"/>
    <w:rsid w:val="00AF75BF"/>
    <w:rsid w:val="00B02506"/>
    <w:rsid w:val="00B07993"/>
    <w:rsid w:val="00B173AA"/>
    <w:rsid w:val="00B224A4"/>
    <w:rsid w:val="00B30418"/>
    <w:rsid w:val="00B35560"/>
    <w:rsid w:val="00B40461"/>
    <w:rsid w:val="00B62426"/>
    <w:rsid w:val="00B737EC"/>
    <w:rsid w:val="00B76C29"/>
    <w:rsid w:val="00B81BDA"/>
    <w:rsid w:val="00B82D24"/>
    <w:rsid w:val="00BA120C"/>
    <w:rsid w:val="00BA2218"/>
    <w:rsid w:val="00BA7B4D"/>
    <w:rsid w:val="00BB4ED6"/>
    <w:rsid w:val="00BC1813"/>
    <w:rsid w:val="00BD794B"/>
    <w:rsid w:val="00BF7B9E"/>
    <w:rsid w:val="00C12B22"/>
    <w:rsid w:val="00C13681"/>
    <w:rsid w:val="00C16A5A"/>
    <w:rsid w:val="00C172E3"/>
    <w:rsid w:val="00C20B39"/>
    <w:rsid w:val="00C21F2E"/>
    <w:rsid w:val="00C27BC1"/>
    <w:rsid w:val="00C35BAF"/>
    <w:rsid w:val="00C41055"/>
    <w:rsid w:val="00C41A15"/>
    <w:rsid w:val="00C457D7"/>
    <w:rsid w:val="00C5697A"/>
    <w:rsid w:val="00C5783B"/>
    <w:rsid w:val="00C644E0"/>
    <w:rsid w:val="00C773FA"/>
    <w:rsid w:val="00C942B2"/>
    <w:rsid w:val="00C94B36"/>
    <w:rsid w:val="00CA6AE6"/>
    <w:rsid w:val="00CB1A5B"/>
    <w:rsid w:val="00CB4074"/>
    <w:rsid w:val="00CC20C3"/>
    <w:rsid w:val="00CC53F4"/>
    <w:rsid w:val="00CD6AF8"/>
    <w:rsid w:val="00CE375B"/>
    <w:rsid w:val="00CE3B39"/>
    <w:rsid w:val="00CF5562"/>
    <w:rsid w:val="00CF6218"/>
    <w:rsid w:val="00D03B8A"/>
    <w:rsid w:val="00D042F5"/>
    <w:rsid w:val="00D070E4"/>
    <w:rsid w:val="00D1028A"/>
    <w:rsid w:val="00D1258E"/>
    <w:rsid w:val="00D12960"/>
    <w:rsid w:val="00D30276"/>
    <w:rsid w:val="00D31A1B"/>
    <w:rsid w:val="00D32695"/>
    <w:rsid w:val="00D32697"/>
    <w:rsid w:val="00D360C1"/>
    <w:rsid w:val="00D37480"/>
    <w:rsid w:val="00D41DF5"/>
    <w:rsid w:val="00D41E80"/>
    <w:rsid w:val="00D4390C"/>
    <w:rsid w:val="00D453D9"/>
    <w:rsid w:val="00D561F8"/>
    <w:rsid w:val="00D5762E"/>
    <w:rsid w:val="00D612E7"/>
    <w:rsid w:val="00D6327E"/>
    <w:rsid w:val="00D715A2"/>
    <w:rsid w:val="00D767FA"/>
    <w:rsid w:val="00D76B87"/>
    <w:rsid w:val="00D76D05"/>
    <w:rsid w:val="00D806A3"/>
    <w:rsid w:val="00D8170A"/>
    <w:rsid w:val="00D81D1A"/>
    <w:rsid w:val="00D84973"/>
    <w:rsid w:val="00D86A2B"/>
    <w:rsid w:val="00D92108"/>
    <w:rsid w:val="00D95929"/>
    <w:rsid w:val="00DB54FF"/>
    <w:rsid w:val="00DC1D81"/>
    <w:rsid w:val="00DC2EE7"/>
    <w:rsid w:val="00DD17EE"/>
    <w:rsid w:val="00DD7E35"/>
    <w:rsid w:val="00DE1F7D"/>
    <w:rsid w:val="00DF11D2"/>
    <w:rsid w:val="00DF6191"/>
    <w:rsid w:val="00E02CA7"/>
    <w:rsid w:val="00E1432C"/>
    <w:rsid w:val="00E2797E"/>
    <w:rsid w:val="00E33DAE"/>
    <w:rsid w:val="00E42FDA"/>
    <w:rsid w:val="00E4368B"/>
    <w:rsid w:val="00E50251"/>
    <w:rsid w:val="00E51061"/>
    <w:rsid w:val="00E63210"/>
    <w:rsid w:val="00E80D6A"/>
    <w:rsid w:val="00E812AA"/>
    <w:rsid w:val="00E82A55"/>
    <w:rsid w:val="00EA5A43"/>
    <w:rsid w:val="00EB3297"/>
    <w:rsid w:val="00EB5D3B"/>
    <w:rsid w:val="00ED3AD1"/>
    <w:rsid w:val="00ED74E7"/>
    <w:rsid w:val="00EE2095"/>
    <w:rsid w:val="00EE4C0C"/>
    <w:rsid w:val="00EF543A"/>
    <w:rsid w:val="00F004D2"/>
    <w:rsid w:val="00F05B7C"/>
    <w:rsid w:val="00F06925"/>
    <w:rsid w:val="00F13ED0"/>
    <w:rsid w:val="00F17192"/>
    <w:rsid w:val="00F215C1"/>
    <w:rsid w:val="00F23E83"/>
    <w:rsid w:val="00F35817"/>
    <w:rsid w:val="00F4311D"/>
    <w:rsid w:val="00F53CB6"/>
    <w:rsid w:val="00F57BF1"/>
    <w:rsid w:val="00F632E5"/>
    <w:rsid w:val="00F654E8"/>
    <w:rsid w:val="00F716F0"/>
    <w:rsid w:val="00FA4F2D"/>
    <w:rsid w:val="00FA6440"/>
    <w:rsid w:val="00FA7503"/>
    <w:rsid w:val="00FC0234"/>
    <w:rsid w:val="00FC456C"/>
    <w:rsid w:val="00FC49E7"/>
    <w:rsid w:val="00FD2D5A"/>
    <w:rsid w:val="00FD4798"/>
    <w:rsid w:val="00FE29C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Koester</dc:creator>
  <cp:lastModifiedBy>Meredith Koester</cp:lastModifiedBy>
  <cp:revision>1</cp:revision>
  <dcterms:created xsi:type="dcterms:W3CDTF">2013-04-18T16:03:00Z</dcterms:created>
  <dcterms:modified xsi:type="dcterms:W3CDTF">2013-04-18T19:58:00Z</dcterms:modified>
</cp:coreProperties>
</file>